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Default="00743203">
      <w:r>
        <w:t>Студенту необходимо изучить нормативно-правовой документ, объяснить его основные принципы и сферу применения на конкретном примере, согласно своему варианту.</w:t>
      </w:r>
      <w:bookmarkStart w:id="0" w:name="_GoBack"/>
      <w:bookmarkEnd w:id="0"/>
    </w:p>
    <w:sectPr w:rsidR="00A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03"/>
    <w:rsid w:val="00743203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D4AD"/>
  <w15:chartTrackingRefBased/>
  <w15:docId w15:val="{9DD31D0D-A70A-404E-B3D3-4BCE5F48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2021-10-11T07:11:00Z</dcterms:created>
  <dcterms:modified xsi:type="dcterms:W3CDTF">2021-10-11T07:13:00Z</dcterms:modified>
</cp:coreProperties>
</file>