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9DB3C" w14:textId="71C0C5AC" w:rsidR="00704E2C" w:rsidRPr="00AB50EC" w:rsidRDefault="00AB50EC" w:rsidP="00AB50E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B50EC">
        <w:rPr>
          <w:rFonts w:ascii="Times New Roman" w:hAnsi="Times New Roman" w:cs="Times New Roman"/>
          <w:b/>
          <w:bCs/>
          <w:sz w:val="28"/>
          <w:szCs w:val="28"/>
        </w:rPr>
        <w:t>Вопросы к зачету:</w:t>
      </w:r>
    </w:p>
    <w:p w14:paraId="5AADCE80" w14:textId="77777777" w:rsidR="00AB50EC" w:rsidRPr="00AB50EC" w:rsidRDefault="00AB50EC" w:rsidP="00AB50E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50EC">
        <w:rPr>
          <w:rFonts w:ascii="Times New Roman" w:hAnsi="Times New Roman" w:cs="Times New Roman"/>
          <w:sz w:val="28"/>
          <w:szCs w:val="28"/>
        </w:rPr>
        <w:t>Перечислите этические принципы, которым необходимо следовать при разработке и внедрении систем искусственного интеллекта в цифровом праве.</w:t>
      </w:r>
    </w:p>
    <w:p w14:paraId="58D7F005" w14:textId="77777777" w:rsidR="00AB50EC" w:rsidRPr="00AB50EC" w:rsidRDefault="00AB50EC" w:rsidP="00AB50E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50EC">
        <w:rPr>
          <w:rFonts w:ascii="Times New Roman" w:hAnsi="Times New Roman" w:cs="Times New Roman"/>
          <w:sz w:val="28"/>
          <w:szCs w:val="28"/>
        </w:rPr>
        <w:t>Перечислите этические принципы, которым необходимо следовать при разработке и внедрении систем искусственного интеллекта в медицине.</w:t>
      </w:r>
    </w:p>
    <w:p w14:paraId="6F1FE2C1" w14:textId="77777777" w:rsidR="00AB50EC" w:rsidRPr="00AB50EC" w:rsidRDefault="00AB50EC" w:rsidP="00AB50E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50EC">
        <w:rPr>
          <w:rFonts w:ascii="Times New Roman" w:hAnsi="Times New Roman" w:cs="Times New Roman"/>
          <w:sz w:val="28"/>
          <w:szCs w:val="28"/>
        </w:rPr>
        <w:t>Перечислите основные принципы для проведения сертификации систем искусственного интеллекта.</w:t>
      </w:r>
    </w:p>
    <w:p w14:paraId="354AF861" w14:textId="77777777" w:rsidR="00AB50EC" w:rsidRPr="00AB50EC" w:rsidRDefault="00AB50EC" w:rsidP="00AB50E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50EC">
        <w:rPr>
          <w:rFonts w:ascii="Times New Roman" w:hAnsi="Times New Roman" w:cs="Times New Roman"/>
          <w:sz w:val="28"/>
          <w:szCs w:val="28"/>
        </w:rPr>
        <w:t>Перечислите основные принципы для проведения лицензирования деятельности по созданию систем искусственного интеллекта.</w:t>
      </w:r>
    </w:p>
    <w:p w14:paraId="0B6C43FC" w14:textId="3DAF3FAE" w:rsidR="00AB50EC" w:rsidRDefault="00AB50EC" w:rsidP="00AB50E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50EC">
        <w:rPr>
          <w:rFonts w:ascii="Times New Roman" w:hAnsi="Times New Roman" w:cs="Times New Roman"/>
          <w:sz w:val="28"/>
          <w:szCs w:val="28"/>
        </w:rPr>
        <w:t>Перечислите основные принципы для проведения сертификации специалистов, которые разрабатывают системы искусственного интеллекта.</w:t>
      </w:r>
    </w:p>
    <w:p w14:paraId="3F12A622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этические принципы, которым необходимо следовать при разработке и внедрении систем искусственного интеллекта в медицине.</w:t>
      </w:r>
    </w:p>
    <w:p w14:paraId="497C47D5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этические принципы, которым необходимо следовать при разработке и внедрении систем искусственного интеллекта в робототехнике.</w:t>
      </w:r>
    </w:p>
    <w:p w14:paraId="3FDC9C48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этические принципы, которым необходимо следовать при разработке и внедрении систем искусственного интеллекта в электронной коммерции.</w:t>
      </w:r>
    </w:p>
    <w:p w14:paraId="0D645133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этические принципы, которым необходимо следовать при разработке и внедрении систем искусственного интеллекта в образовании.</w:t>
      </w:r>
    </w:p>
    <w:p w14:paraId="072AC75D" w14:textId="3CD6ACC9" w:rsidR="00AB50EC" w:rsidRDefault="00AB50EC" w:rsidP="00AB50E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этические принципы, которым необходимо следовать при разработке и внедрении систем искусственного интеллекта в защите информации.</w:t>
      </w:r>
    </w:p>
    <w:p w14:paraId="731980E2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Дайте определение этическому кодексу.</w:t>
      </w:r>
    </w:p>
    <w:p w14:paraId="34725F81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принятые этические кодексы в разных странах.</w:t>
      </w:r>
    </w:p>
    <w:p w14:paraId="22C6A604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lastRenderedPageBreak/>
        <w:t>Перечислите основные положения этического кодекса, принятого в России.</w:t>
      </w:r>
    </w:p>
    <w:p w14:paraId="39DBAC3D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основные положения этического кодекса, принятого в Евросоюзе.</w:t>
      </w:r>
    </w:p>
    <w:p w14:paraId="12AF7696" w14:textId="57D5E33D" w:rsidR="00AB50EC" w:rsidRDefault="00AB50EC" w:rsidP="00AB50E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основные положения этического кодекса, принятого в Австралии.</w:t>
      </w:r>
    </w:p>
    <w:p w14:paraId="0A8E817A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Дайте определение рекомендательной системе.</w:t>
      </w:r>
    </w:p>
    <w:p w14:paraId="1809EDB4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Дайте определение этики навязывания риска.</w:t>
      </w:r>
    </w:p>
    <w:p w14:paraId="4FF0D7B3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пункты по котором можно классифицировать этические проблемы, которые могут возникнуть из-за использования рекомендательных систем.</w:t>
      </w:r>
    </w:p>
    <w:p w14:paraId="658FC88A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Опишите проблему неприемлемого контента.</w:t>
      </w:r>
    </w:p>
    <w:p w14:paraId="437B8ABA" w14:textId="5A885F42" w:rsidR="00AB50EC" w:rsidRDefault="00AB50EC" w:rsidP="00AB50E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Опишите принцип конфиденциальности пользователей при использовании рекомендательных систем.</w:t>
      </w:r>
    </w:p>
    <w:p w14:paraId="53A8213D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Дайте определение самообучающейся интеллектуальной системе.</w:t>
      </w:r>
    </w:p>
    <w:p w14:paraId="740FF77A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алгоритмы машинного обучения, которые можно считать самообучающимися.</w:t>
      </w:r>
    </w:p>
    <w:p w14:paraId="2395E6C1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Объясните вопрос распределенной ответственности за ошибки, сделанными алгоритмами искусственного интеллекта.</w:t>
      </w:r>
    </w:p>
    <w:p w14:paraId="48C22F16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основные принципа создания доверенных автономных интеллектуальных систем.</w:t>
      </w:r>
    </w:p>
    <w:p w14:paraId="3CBB5FB0" w14:textId="52241B5B" w:rsidR="00AB50EC" w:rsidRDefault="00AB50EC" w:rsidP="00AB50E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критерии оценки корректности принятия решений автономными интеллектуальными системами.</w:t>
      </w:r>
    </w:p>
    <w:p w14:paraId="00E5945A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Дайте определение конфиденциальности данных.</w:t>
      </w:r>
    </w:p>
    <w:p w14:paraId="0278FCCB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Что означает принцип прозрачности в использовании данных.</w:t>
      </w:r>
    </w:p>
    <w:p w14:paraId="76869EC8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Какие принципы являются достаточными для обеспечения безопасности больших данных.</w:t>
      </w:r>
    </w:p>
    <w:p w14:paraId="25865C59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Дайте определение большим данным.</w:t>
      </w:r>
    </w:p>
    <w:p w14:paraId="4E3A47ED" w14:textId="2F145F81" w:rsidR="00AB50EC" w:rsidRDefault="00AB50EC" w:rsidP="00AB50E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принципы для создания доверенных обучающих наборов данных.</w:t>
      </w:r>
    </w:p>
    <w:p w14:paraId="4A9397CA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lastRenderedPageBreak/>
        <w:t>Перечислите основные нормативно-правовые документы в области этики искусственного интеллекта в России.</w:t>
      </w:r>
    </w:p>
    <w:p w14:paraId="1B32FE6C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основные нормативно-правовые документы в области этики искусственного интеллекта за рубежом.</w:t>
      </w:r>
    </w:p>
    <w:p w14:paraId="0E572724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Дайте определение принципу доступности данных.</w:t>
      </w:r>
    </w:p>
    <w:p w14:paraId="40854281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основные принципы для реализации доверенного искусственного интеллекта.</w:t>
      </w:r>
    </w:p>
    <w:p w14:paraId="3BA09215" w14:textId="1742D077" w:rsidR="00AB50EC" w:rsidRDefault="00AB50EC" w:rsidP="00AB50E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достаточные принципы для проведения оценки доверенного искусственного интеллекта.</w:t>
      </w:r>
    </w:p>
    <w:p w14:paraId="300208EF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Дайте определение этики искусственного интеллекта.</w:t>
      </w:r>
    </w:p>
    <w:p w14:paraId="591D7C09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какой потенциальный вред могут нанести системы искусственного интеллекта.</w:t>
      </w:r>
    </w:p>
    <w:p w14:paraId="5B2C3C7C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Является ли усложняющим фактором то, что существует множество различных типов искусственного интеллекта.</w:t>
      </w:r>
    </w:p>
    <w:p w14:paraId="4B194B5F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Дайте определение сильному и слабому искусственному интеллекту.</w:t>
      </w:r>
    </w:p>
    <w:p w14:paraId="79441EC6" w14:textId="5EB7CC33" w:rsidR="00AB50EC" w:rsidRDefault="00AB50EC" w:rsidP="00AB50E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Является ли технология искусственного интеллекта этичной или не этичной</w:t>
      </w:r>
      <w:r w:rsidRPr="00A8516E">
        <w:rPr>
          <w:rFonts w:ascii="Times New Roman" w:hAnsi="Times New Roman" w:cs="Times New Roman"/>
          <w:sz w:val="28"/>
          <w:szCs w:val="28"/>
        </w:rPr>
        <w:t>.</w:t>
      </w:r>
    </w:p>
    <w:p w14:paraId="7435FD6E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Какие основные этические принципы должны лежать в основе систем искусственного интеллекта в области медицины.</w:t>
      </w:r>
    </w:p>
    <w:p w14:paraId="56484A6A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Какие основные этические принципы должны лежать в основе систем искусственного интеллекта в области робототехники.</w:t>
      </w:r>
    </w:p>
    <w:p w14:paraId="2E5B9C40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Какие основные этические принципы должны лежать в основе систем искусственного интеллекта в области рекомендательных систем.</w:t>
      </w:r>
    </w:p>
    <w:p w14:paraId="0B8611A1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Какие документы должны быть разработаны в компании, чтобы соблюдать этические принципы разработки систем искусственного интеллекта.</w:t>
      </w:r>
    </w:p>
    <w:p w14:paraId="4C21AC93" w14:textId="5EC59804" w:rsidR="00AB50EC" w:rsidRDefault="00AB50EC" w:rsidP="00AB50E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Как можно провести аудит систем искусственного интеллекта.</w:t>
      </w:r>
    </w:p>
    <w:p w14:paraId="315B1343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основные принципы, заложенные в кодекс этики России.</w:t>
      </w:r>
    </w:p>
    <w:p w14:paraId="0DFEC9AF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основные принципы, заложенные в кодекс этики Евросоюза.</w:t>
      </w:r>
    </w:p>
    <w:p w14:paraId="028BF7F9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lastRenderedPageBreak/>
        <w:t>Перечислите основные принципы, заложенные в кодекс этики Китая.</w:t>
      </w:r>
    </w:p>
    <w:p w14:paraId="4EB4C42D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основные принципы, заложенные в кодекс этики Австралии.</w:t>
      </w:r>
    </w:p>
    <w:p w14:paraId="5D65CAC3" w14:textId="66823915" w:rsidR="00AB50EC" w:rsidRDefault="00AB50EC" w:rsidP="00AB50E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основные принципы, заложенные в кодекс этики США.</w:t>
      </w:r>
    </w:p>
    <w:p w14:paraId="02EE5D16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все 4 заинтересованные стороны, в современных рекомендательных системах. Раскройте роль каждой стороны.</w:t>
      </w:r>
    </w:p>
    <w:p w14:paraId="0D75BAC2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Какова форма ответственности и ее распределение на участников рекомендательных систем за ошибки.</w:t>
      </w:r>
    </w:p>
    <w:p w14:paraId="788A6CEE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Нормативно-правовое регулирование рекомендательных систем.</w:t>
      </w:r>
    </w:p>
    <w:p w14:paraId="7181F01A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Сертификация рекомендательных систем.</w:t>
      </w:r>
    </w:p>
    <w:p w14:paraId="2CD4B5F8" w14:textId="5E2CC012" w:rsidR="00AB50EC" w:rsidRDefault="00AB50EC" w:rsidP="00AB50E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основные принципы безопасности данных и самих рекомендательных систем.</w:t>
      </w:r>
    </w:p>
    <w:p w14:paraId="5FD4FED4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Какую автономному интеллектуальную систему можно назвать доверенной.</w:t>
      </w:r>
    </w:p>
    <w:p w14:paraId="0940E934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основные принципы при создании самообучающихся интеллектуальных систем.</w:t>
      </w:r>
    </w:p>
    <w:p w14:paraId="1A3F2FBB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На каких принципах строится безопасность автономных интеллектуальных систем.</w:t>
      </w:r>
    </w:p>
    <w:p w14:paraId="0516E97C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По каким критериям оценивается корректность работы автономных интеллектуальных систем.</w:t>
      </w:r>
    </w:p>
    <w:p w14:paraId="75D16E2B" w14:textId="1995DA98" w:rsidR="00AB50EC" w:rsidRDefault="00AB50EC" w:rsidP="00AB50E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Приведите примеры самообучающихся автономных интеллектуальных систем. Перечислите основные принципы безопасности, на которых они базируются.</w:t>
      </w:r>
    </w:p>
    <w:p w14:paraId="436C5B8D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основные принципы соблюдения конфиденциальности при создании обучающих наборов данных.</w:t>
      </w:r>
    </w:p>
    <w:p w14:paraId="2F00F981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Какими методами можно доказать валидность обучающего набора данных.</w:t>
      </w:r>
    </w:p>
    <w:p w14:paraId="53709611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основные этапы создания обучающих наборов данных.</w:t>
      </w:r>
    </w:p>
    <w:p w14:paraId="2139D99A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Каковы основные принципы создания медицинских обучающих наборов данных.</w:t>
      </w:r>
    </w:p>
    <w:p w14:paraId="24EFB5EA" w14:textId="548021BF" w:rsidR="00AB50EC" w:rsidRDefault="00AB50EC" w:rsidP="00AB50E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lastRenderedPageBreak/>
        <w:t>Каковы основные принципы при создании рекомендательных систем.</w:t>
      </w:r>
    </w:p>
    <w:p w14:paraId="572D4453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основные виды нормативно-правовых актов, которые существуют на данный момент в мире в области этики искусственного интеллекта.</w:t>
      </w:r>
    </w:p>
    <w:p w14:paraId="7EA2FB71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и раскройте основные пункты закона о робототехнике России.</w:t>
      </w:r>
    </w:p>
    <w:p w14:paraId="4D950F58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и раскройте основные рекомендации Евросоюза по гражданско-правовым нормам в робототехнике.</w:t>
      </w:r>
    </w:p>
    <w:p w14:paraId="6A7A6F05" w14:textId="77777777" w:rsidR="00AB50EC" w:rsidRPr="00575615" w:rsidRDefault="00AB50EC" w:rsidP="00AB50E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и раскройте основные нормы в законе о робототехнике в США.</w:t>
      </w:r>
    </w:p>
    <w:p w14:paraId="529B8895" w14:textId="7601FAAA" w:rsidR="00AB50EC" w:rsidRPr="00AB50EC" w:rsidRDefault="00AB50EC" w:rsidP="00AB50E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75615">
        <w:rPr>
          <w:rFonts w:ascii="Times New Roman" w:hAnsi="Times New Roman" w:cs="Times New Roman"/>
          <w:sz w:val="28"/>
          <w:szCs w:val="28"/>
        </w:rPr>
        <w:t>Перечислите и раскройте основные нормы в законе о робототехнике в Китае.</w:t>
      </w:r>
    </w:p>
    <w:sectPr w:rsidR="00AB50EC" w:rsidRPr="00AB5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F437D"/>
    <w:multiLevelType w:val="hybridMultilevel"/>
    <w:tmpl w:val="87347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02175"/>
    <w:multiLevelType w:val="hybridMultilevel"/>
    <w:tmpl w:val="705E6060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C2567F0"/>
    <w:multiLevelType w:val="hybridMultilevel"/>
    <w:tmpl w:val="622A72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11655"/>
    <w:multiLevelType w:val="hybridMultilevel"/>
    <w:tmpl w:val="FA66A52A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A9A12A9"/>
    <w:multiLevelType w:val="hybridMultilevel"/>
    <w:tmpl w:val="CE8A3438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354A12"/>
    <w:multiLevelType w:val="hybridMultilevel"/>
    <w:tmpl w:val="FA66A52A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6D50DFD"/>
    <w:multiLevelType w:val="hybridMultilevel"/>
    <w:tmpl w:val="FA66A52A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D306162"/>
    <w:multiLevelType w:val="hybridMultilevel"/>
    <w:tmpl w:val="CE0AD3D0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3E623A"/>
    <w:multiLevelType w:val="hybridMultilevel"/>
    <w:tmpl w:val="E598A312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336777E"/>
    <w:multiLevelType w:val="hybridMultilevel"/>
    <w:tmpl w:val="653AE72A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7EB15FB"/>
    <w:multiLevelType w:val="hybridMultilevel"/>
    <w:tmpl w:val="7C7AF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266924"/>
    <w:multiLevelType w:val="hybridMultilevel"/>
    <w:tmpl w:val="1180AFA0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601703F"/>
    <w:multiLevelType w:val="hybridMultilevel"/>
    <w:tmpl w:val="AB6034EC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E032C17"/>
    <w:multiLevelType w:val="hybridMultilevel"/>
    <w:tmpl w:val="AEEE523E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1F5197B"/>
    <w:multiLevelType w:val="hybridMultilevel"/>
    <w:tmpl w:val="D27C89AE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12"/>
  </w:num>
  <w:num w:numId="5">
    <w:abstractNumId w:val="9"/>
  </w:num>
  <w:num w:numId="6">
    <w:abstractNumId w:val="14"/>
  </w:num>
  <w:num w:numId="7">
    <w:abstractNumId w:val="13"/>
  </w:num>
  <w:num w:numId="8">
    <w:abstractNumId w:val="4"/>
  </w:num>
  <w:num w:numId="9">
    <w:abstractNumId w:val="8"/>
  </w:num>
  <w:num w:numId="10">
    <w:abstractNumId w:val="5"/>
  </w:num>
  <w:num w:numId="11">
    <w:abstractNumId w:val="3"/>
  </w:num>
  <w:num w:numId="12">
    <w:abstractNumId w:val="6"/>
  </w:num>
  <w:num w:numId="13">
    <w:abstractNumId w:val="7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0EC"/>
    <w:rsid w:val="00704E2C"/>
    <w:rsid w:val="00AB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A10D3"/>
  <w15:chartTrackingRefBased/>
  <w15:docId w15:val="{42FCBB9C-99E7-4244-BAC8-1C1CE812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0E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5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5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907</Words>
  <Characters>5173</Characters>
  <Application>Microsoft Office Word</Application>
  <DocSecurity>0</DocSecurity>
  <Lines>43</Lines>
  <Paragraphs>12</Paragraphs>
  <ScaleCrop>false</ScaleCrop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2022-03-07T09:57:00Z</dcterms:created>
  <dcterms:modified xsi:type="dcterms:W3CDTF">2022-03-07T10:00:00Z</dcterms:modified>
</cp:coreProperties>
</file>